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65105B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5105B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65105B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65105B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65105B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65105B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C37AB">
        <w:rPr>
          <w:bCs/>
          <w:szCs w:val="28"/>
        </w:rPr>
        <w:t>товариству з обмеженою відповідальністю «</w:t>
      </w:r>
      <w:r w:rsidR="0065105B" w:rsidRPr="0065105B">
        <w:rPr>
          <w:bCs/>
          <w:szCs w:val="28"/>
        </w:rPr>
        <w:t>Спортивний комплекс «</w:t>
      </w:r>
      <w:proofErr w:type="spellStart"/>
      <w:r w:rsidR="0065105B" w:rsidRPr="0065105B">
        <w:rPr>
          <w:bCs/>
          <w:szCs w:val="28"/>
        </w:rPr>
        <w:t>Строітєль</w:t>
      </w:r>
      <w:proofErr w:type="spellEnd"/>
      <w:r w:rsidR="00CC37AB">
        <w:rPr>
          <w:bCs/>
          <w:szCs w:val="28"/>
        </w:rPr>
        <w:t>»</w:t>
      </w:r>
      <w:r w:rsidR="00F41A93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</w:t>
      </w:r>
      <w:r w:rsidR="0065105B">
        <w:rPr>
          <w:szCs w:val="28"/>
        </w:rPr>
        <w:t xml:space="preserve">                            </w:t>
      </w:r>
      <w:r>
        <w:rPr>
          <w:szCs w:val="28"/>
        </w:rPr>
        <w:t xml:space="preserve">м. Запоріжжя, </w:t>
      </w:r>
      <w:r w:rsidR="0065105B" w:rsidRPr="0065105B">
        <w:rPr>
          <w:szCs w:val="28"/>
        </w:rPr>
        <w:t>вул. Волгоградська, 30-А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65105B" w:rsidRPr="00D62ECC" w:rsidRDefault="0065105B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C37AB">
        <w:rPr>
          <w:szCs w:val="28"/>
        </w:rPr>
        <w:t>ТОВ «</w:t>
      </w:r>
      <w:r w:rsidR="0065105B" w:rsidRPr="0065105B">
        <w:rPr>
          <w:szCs w:val="28"/>
        </w:rPr>
        <w:t>Спортивний комплекс «</w:t>
      </w:r>
      <w:proofErr w:type="spellStart"/>
      <w:r w:rsidR="0065105B" w:rsidRPr="0065105B">
        <w:rPr>
          <w:szCs w:val="28"/>
        </w:rPr>
        <w:t>Строітєль</w:t>
      </w:r>
      <w:proofErr w:type="spellEnd"/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6510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</w:t>
      </w:r>
      <w:r w:rsidR="0065105B" w:rsidRPr="006510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Волгоградська, 30-А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65105B" w:rsidRPr="0065105B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65105B" w:rsidRPr="0065105B">
        <w:rPr>
          <w:bCs/>
          <w:szCs w:val="28"/>
        </w:rPr>
        <w:t>розриттям</w:t>
      </w:r>
      <w:proofErr w:type="spellEnd"/>
      <w:r w:rsidR="0065105B" w:rsidRPr="0065105B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- (облаштування та монтажу тимчасової споруди з полегшених збірно-розбірних конструкцій для накриття льодової ковзанки/арени по типу навісу/шатра)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C37AB" w:rsidRPr="00CC37AB">
        <w:rPr>
          <w:bCs/>
          <w:szCs w:val="28"/>
        </w:rPr>
        <w:t>товариству з обмеженою відповідальністю «</w:t>
      </w:r>
      <w:r w:rsidR="0065105B" w:rsidRPr="0065105B">
        <w:rPr>
          <w:bCs/>
          <w:szCs w:val="28"/>
        </w:rPr>
        <w:t>Спортивний комплекс «</w:t>
      </w:r>
      <w:proofErr w:type="spellStart"/>
      <w:r w:rsidR="0065105B" w:rsidRPr="0065105B">
        <w:rPr>
          <w:bCs/>
          <w:szCs w:val="28"/>
        </w:rPr>
        <w:t>Строітєль</w:t>
      </w:r>
      <w:proofErr w:type="spellEnd"/>
      <w:r w:rsidR="00CC37AB" w:rsidRPr="00CC37AB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5105B" w:rsidRPr="0065105B">
        <w:rPr>
          <w:bCs/>
          <w:szCs w:val="28"/>
        </w:rPr>
        <w:t>вул. Волгоградська, 30-А</w:t>
      </w:r>
      <w:r w:rsidR="00B20495" w:rsidRPr="00B20495">
        <w:rPr>
          <w:bCs/>
          <w:szCs w:val="28"/>
        </w:rPr>
        <w:t xml:space="preserve">, з метою </w:t>
      </w:r>
      <w:r w:rsidR="0065105B" w:rsidRPr="0065105B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65105B" w:rsidRPr="0065105B">
        <w:rPr>
          <w:bCs/>
          <w:szCs w:val="28"/>
        </w:rPr>
        <w:t>розриттям</w:t>
      </w:r>
      <w:proofErr w:type="spellEnd"/>
      <w:r w:rsidR="0065105B" w:rsidRPr="0065105B">
        <w:rPr>
          <w:bCs/>
          <w:szCs w:val="28"/>
        </w:rPr>
        <w:t xml:space="preserve"> дорожнього покриття вулиць, </w:t>
      </w:r>
      <w:r w:rsidR="0065105B" w:rsidRPr="0065105B">
        <w:rPr>
          <w:bCs/>
          <w:szCs w:val="28"/>
        </w:rPr>
        <w:lastRenderedPageBreak/>
        <w:t>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заміни існуючих малих архітектурних форм; - (облаштування та монтажу тимчасової споруди з полегшених збірно-розбірних конструкцій для накриття льодової ковзанки/арени по типу навісу/шатра)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CC37AB" w:rsidRPr="00CC37AB">
        <w:rPr>
          <w:bCs/>
          <w:szCs w:val="28"/>
        </w:rPr>
        <w:t>товариств</w:t>
      </w:r>
      <w:r w:rsidR="00CC37AB">
        <w:rPr>
          <w:bCs/>
          <w:szCs w:val="28"/>
        </w:rPr>
        <w:t>о</w:t>
      </w:r>
      <w:r w:rsidR="00CC37AB" w:rsidRPr="00CC37AB">
        <w:rPr>
          <w:bCs/>
          <w:szCs w:val="28"/>
        </w:rPr>
        <w:t xml:space="preserve"> з обмеженою відповідальністю «</w:t>
      </w:r>
      <w:r w:rsidR="0065105B" w:rsidRPr="0065105B">
        <w:rPr>
          <w:bCs/>
          <w:szCs w:val="28"/>
        </w:rPr>
        <w:t>Спортивний комплекс «</w:t>
      </w:r>
      <w:proofErr w:type="spellStart"/>
      <w:r w:rsidR="0065105B" w:rsidRPr="0065105B">
        <w:rPr>
          <w:bCs/>
          <w:szCs w:val="28"/>
        </w:rPr>
        <w:t>Строітєль</w:t>
      </w:r>
      <w:proofErr w:type="spellEnd"/>
      <w:r w:rsidR="00CC37AB" w:rsidRPr="00CC37AB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C45BF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A79D2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5105B"/>
    <w:rsid w:val="00660B5D"/>
    <w:rsid w:val="0066243F"/>
    <w:rsid w:val="00690269"/>
    <w:rsid w:val="006961C8"/>
    <w:rsid w:val="006A75F6"/>
    <w:rsid w:val="006B7065"/>
    <w:rsid w:val="006E7479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8234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295D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37AB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FAC90-681F-4EAE-A528-4D7B0C81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2021-02-16T11:44:00Z</dcterms:modified>
</cp:coreProperties>
</file>